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B94F7">
      <w:pPr>
        <w:jc w:val="both"/>
        <w:rPr>
          <w:rFonts w:ascii="方正大标宋简体" w:hAnsi="方正大标宋简体" w:eastAsia="方正大标宋简体" w:cs="方正大标宋简体"/>
          <w:b/>
          <w:bCs/>
          <w:sz w:val="72"/>
          <w:szCs w:val="72"/>
        </w:rPr>
      </w:pPr>
      <w:r>
        <w:rPr>
          <w:rFonts w:hint="eastAsia" w:ascii="仿宋" w:hAnsi="仿宋" w:eastAsia="仿宋" w:cs="仿宋"/>
          <w:sz w:val="28"/>
          <w:szCs w:val="28"/>
          <w:lang w:eastAsia="zh-CN"/>
        </w:rPr>
        <w:t>附件：</w:t>
      </w:r>
    </w:p>
    <w:p w14:paraId="60134854">
      <w:pPr>
        <w:jc w:val="center"/>
        <w:rPr>
          <w:rFonts w:hint="eastAsia" w:ascii="方正大标宋简体" w:hAnsi="方正大标宋简体" w:eastAsia="方正大标宋简体" w:cs="方正大标宋简体"/>
          <w:b/>
          <w:bCs/>
          <w:sz w:val="72"/>
          <w:szCs w:val="72"/>
          <w:lang w:eastAsia="zh-CN"/>
        </w:rPr>
      </w:pPr>
    </w:p>
    <w:p w14:paraId="788C90D9">
      <w:pPr>
        <w:jc w:val="center"/>
        <w:rPr>
          <w:rFonts w:hint="eastAsia" w:ascii="方正大标宋简体" w:hAnsi="方正大标宋简体" w:eastAsia="方正大标宋简体" w:cs="方正大标宋简体"/>
          <w:b/>
          <w:bCs/>
          <w:sz w:val="72"/>
          <w:szCs w:val="72"/>
          <w:lang w:eastAsia="zh-CN"/>
        </w:rPr>
      </w:pPr>
      <w:r>
        <w:rPr>
          <w:rFonts w:hint="eastAsia" w:ascii="方正大标宋简体" w:hAnsi="方正大标宋简体" w:eastAsia="方正大标宋简体" w:cs="方正大标宋简体"/>
          <w:b/>
          <w:bCs/>
          <w:sz w:val="72"/>
          <w:szCs w:val="72"/>
          <w:lang w:eastAsia="zh-CN"/>
        </w:rPr>
        <w:t>比</w:t>
      </w:r>
    </w:p>
    <w:p w14:paraId="74615596">
      <w:pPr>
        <w:jc w:val="center"/>
        <w:rPr>
          <w:rFonts w:hint="eastAsia" w:ascii="方正大标宋简体" w:hAnsi="方正大标宋简体" w:eastAsia="方正大标宋简体" w:cs="方正大标宋简体"/>
          <w:b/>
          <w:bCs/>
          <w:sz w:val="72"/>
          <w:szCs w:val="72"/>
          <w:lang w:eastAsia="zh-CN"/>
        </w:rPr>
      </w:pPr>
      <w:r>
        <w:rPr>
          <w:rFonts w:hint="eastAsia" w:ascii="方正大标宋简体" w:hAnsi="方正大标宋简体" w:eastAsia="方正大标宋简体" w:cs="方正大标宋简体"/>
          <w:b/>
          <w:bCs/>
          <w:sz w:val="72"/>
          <w:szCs w:val="72"/>
          <w:lang w:eastAsia="zh-CN"/>
        </w:rPr>
        <w:t>选</w:t>
      </w:r>
    </w:p>
    <w:p w14:paraId="1AEED8A9">
      <w:pPr>
        <w:jc w:val="center"/>
        <w:rPr>
          <w:rFonts w:hint="eastAsia" w:ascii="方正大标宋简体" w:hAnsi="方正大标宋简体" w:eastAsia="方正大标宋简体" w:cs="方正大标宋简体"/>
          <w:b/>
          <w:bCs/>
          <w:sz w:val="72"/>
          <w:szCs w:val="72"/>
        </w:rPr>
      </w:pPr>
      <w:r>
        <w:rPr>
          <w:rFonts w:hint="eastAsia" w:ascii="方正大标宋简体" w:hAnsi="方正大标宋简体" w:eastAsia="方正大标宋简体" w:cs="方正大标宋简体"/>
          <w:b/>
          <w:bCs/>
          <w:sz w:val="72"/>
          <w:szCs w:val="72"/>
        </w:rPr>
        <w:t>响</w:t>
      </w:r>
    </w:p>
    <w:p w14:paraId="644BFA8F">
      <w:pPr>
        <w:jc w:val="center"/>
        <w:rPr>
          <w:rFonts w:hint="eastAsia" w:ascii="方正大标宋简体" w:hAnsi="方正大标宋简体" w:eastAsia="方正大标宋简体" w:cs="方正大标宋简体"/>
          <w:b/>
          <w:bCs/>
          <w:sz w:val="72"/>
          <w:szCs w:val="72"/>
        </w:rPr>
      </w:pPr>
      <w:r>
        <w:rPr>
          <w:rFonts w:hint="eastAsia" w:ascii="方正大标宋简体" w:hAnsi="方正大标宋简体" w:eastAsia="方正大标宋简体" w:cs="方正大标宋简体"/>
          <w:b/>
          <w:bCs/>
          <w:sz w:val="72"/>
          <w:szCs w:val="72"/>
        </w:rPr>
        <w:t>应</w:t>
      </w:r>
    </w:p>
    <w:p w14:paraId="528CE74F">
      <w:pPr>
        <w:jc w:val="center"/>
        <w:rPr>
          <w:rFonts w:hint="eastAsia" w:ascii="方正大标宋简体" w:hAnsi="方正大标宋简体" w:eastAsia="方正大标宋简体" w:cs="方正大标宋简体"/>
          <w:b/>
          <w:bCs/>
          <w:sz w:val="72"/>
          <w:szCs w:val="72"/>
        </w:rPr>
      </w:pPr>
      <w:r>
        <w:rPr>
          <w:rFonts w:hint="eastAsia" w:ascii="方正大标宋简体" w:hAnsi="方正大标宋简体" w:eastAsia="方正大标宋简体" w:cs="方正大标宋简体"/>
          <w:b/>
          <w:bCs/>
          <w:sz w:val="72"/>
          <w:szCs w:val="72"/>
        </w:rPr>
        <w:t>文</w:t>
      </w:r>
    </w:p>
    <w:p w14:paraId="0FA5A49A">
      <w:pPr>
        <w:jc w:val="center"/>
        <w:rPr>
          <w:rFonts w:hint="eastAsia" w:ascii="方正大标宋简体" w:hAnsi="方正大标宋简体" w:eastAsia="方正大标宋简体" w:cs="方正大标宋简体"/>
          <w:sz w:val="52"/>
          <w:szCs w:val="52"/>
        </w:rPr>
      </w:pPr>
      <w:r>
        <w:rPr>
          <w:rFonts w:hint="eastAsia" w:ascii="方正大标宋简体" w:hAnsi="方正大标宋简体" w:eastAsia="方正大标宋简体" w:cs="方正大标宋简体"/>
          <w:b/>
          <w:bCs/>
          <w:sz w:val="72"/>
          <w:szCs w:val="72"/>
        </w:rPr>
        <w:t>件</w:t>
      </w:r>
    </w:p>
    <w:p w14:paraId="5728F0BE">
      <w:pPr>
        <w:jc w:val="center"/>
        <w:rPr>
          <w:rFonts w:hint="eastAsia" w:ascii="仿宋" w:hAnsi="仿宋" w:eastAsia="仿宋" w:cs="仿宋"/>
          <w:sz w:val="28"/>
          <w:szCs w:val="28"/>
        </w:rPr>
      </w:pPr>
    </w:p>
    <w:p w14:paraId="612ED0C5">
      <w:pPr>
        <w:pStyle w:val="2"/>
      </w:pPr>
    </w:p>
    <w:p w14:paraId="0152E4F0">
      <w:pPr>
        <w:rPr>
          <w:rFonts w:hint="eastAsia"/>
        </w:rPr>
      </w:pPr>
    </w:p>
    <w:p w14:paraId="12E9796E">
      <w:pPr>
        <w:keepNext w:val="0"/>
        <w:keepLines w:val="0"/>
        <w:pageBreakBefore w:val="0"/>
        <w:widowControl w:val="0"/>
        <w:kinsoku/>
        <w:wordWrap/>
        <w:overflowPunct/>
        <w:topLinePunct w:val="0"/>
        <w:autoSpaceDE/>
        <w:autoSpaceDN/>
        <w:bidi w:val="0"/>
        <w:adjustRightInd/>
        <w:snapToGrid/>
        <w:jc w:val="both"/>
        <w:textAlignment w:val="baseline"/>
        <w:rPr>
          <w:rFonts w:hint="eastAsia" w:ascii="仿宋" w:hAnsi="仿宋" w:eastAsia="仿宋" w:cs="仿宋"/>
          <w:sz w:val="28"/>
          <w:szCs w:val="28"/>
        </w:rPr>
      </w:pPr>
      <w:r>
        <w:rPr>
          <w:rFonts w:hint="eastAsia" w:ascii="仿宋" w:hAnsi="仿宋" w:eastAsia="仿宋" w:cs="仿宋"/>
          <w:sz w:val="28"/>
          <w:szCs w:val="28"/>
          <w:lang w:eastAsia="zh-CN"/>
        </w:rPr>
        <w:t>比选</w:t>
      </w: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14:paraId="034827B7">
      <w:pPr>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电</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话：</w:t>
      </w:r>
    </w:p>
    <w:p w14:paraId="118088D4">
      <w:pPr>
        <w:jc w:val="center"/>
        <w:rPr>
          <w:rFonts w:hint="eastAsia" w:ascii="仿宋" w:hAnsi="仿宋" w:eastAsia="仿宋" w:cs="仿宋"/>
          <w:sz w:val="28"/>
          <w:szCs w:val="28"/>
          <w:lang w:eastAsia="zh-CN"/>
        </w:rPr>
      </w:pPr>
    </w:p>
    <w:p w14:paraId="793FB9BB">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年     月     日</w:t>
      </w:r>
    </w:p>
    <w:p w14:paraId="68E606C7">
      <w:pPr>
        <w:jc w:val="center"/>
        <w:rPr>
          <w:rFonts w:hint="eastAsia" w:ascii="仿宋" w:hAnsi="仿宋" w:eastAsia="仿宋" w:cs="仿宋"/>
          <w:sz w:val="28"/>
          <w:szCs w:val="28"/>
          <w:lang w:eastAsia="zh-CN"/>
        </w:rPr>
      </w:pPr>
    </w:p>
    <w:p w14:paraId="369FF66E">
      <w:pPr>
        <w:rPr>
          <w:rFonts w:hint="eastAsia" w:ascii="仿宋" w:hAnsi="仿宋" w:eastAsia="仿宋" w:cs="仿宋"/>
          <w:sz w:val="28"/>
          <w:szCs w:val="28"/>
        </w:rPr>
      </w:pPr>
    </w:p>
    <w:p w14:paraId="1A9EDEEF">
      <w:pPr>
        <w:jc w:val="center"/>
        <w:rPr>
          <w:rFonts w:hint="eastAsia" w:ascii="仿宋" w:hAnsi="仿宋" w:eastAsia="仿宋" w:cs="仿宋"/>
          <w:b/>
          <w:bCs/>
          <w:sz w:val="28"/>
          <w:szCs w:val="28"/>
        </w:rPr>
      </w:pPr>
      <w:bookmarkStart w:id="0" w:name="_Toc18289"/>
      <w:bookmarkStart w:id="1" w:name="_Toc525914792"/>
      <w:bookmarkStart w:id="2" w:name="_Toc513641955"/>
      <w:bookmarkStart w:id="3" w:name="_Toc25741"/>
    </w:p>
    <w:bookmarkEnd w:id="0"/>
    <w:bookmarkEnd w:id="1"/>
    <w:bookmarkEnd w:id="2"/>
    <w:bookmarkEnd w:id="3"/>
    <w:p w14:paraId="629930B3">
      <w:pPr>
        <w:spacing w:line="540" w:lineRule="exact"/>
        <w:jc w:val="center"/>
        <w:rPr>
          <w:rFonts w:ascii="Times New Roman" w:hAnsi="Times New Roman" w:eastAsia="黑体"/>
          <w:sz w:val="32"/>
          <w:szCs w:val="32"/>
        </w:rPr>
      </w:pPr>
      <w:r>
        <w:rPr>
          <w:rFonts w:ascii="Times New Roman" w:hAnsi="Times New Roman" w:eastAsia="方正小标宋简体"/>
          <w:sz w:val="44"/>
          <w:szCs w:val="44"/>
        </w:rPr>
        <w:t>承 诺 函</w:t>
      </w:r>
    </w:p>
    <w:p w14:paraId="7D5603B9">
      <w:pPr>
        <w:widowControl/>
        <w:spacing w:line="540" w:lineRule="exact"/>
        <w:jc w:val="center"/>
        <w:rPr>
          <w:rFonts w:ascii="Times New Roman" w:hAnsi="Times New Roman"/>
          <w:b/>
          <w:color w:val="000000"/>
          <w:sz w:val="24"/>
        </w:rPr>
      </w:pPr>
    </w:p>
    <w:p w14:paraId="71F743E5">
      <w:pPr>
        <w:spacing w:line="540" w:lineRule="exact"/>
        <w:contextualSpacing/>
        <w:jc w:val="left"/>
        <w:rPr>
          <w:rFonts w:ascii="Times New Roman" w:hAnsi="Times New Roman" w:eastAsia="仿宋"/>
          <w:sz w:val="28"/>
          <w:szCs w:val="28"/>
        </w:rPr>
      </w:pPr>
      <w:r>
        <w:rPr>
          <w:rFonts w:ascii="Times New Roman" w:hAnsi="Times New Roman" w:eastAsia="仿宋"/>
          <w:sz w:val="28"/>
          <w:szCs w:val="28"/>
        </w:rPr>
        <w:t>四川省福利彩票发行中心达州分中心：</w:t>
      </w:r>
    </w:p>
    <w:p w14:paraId="1BDA3DB5">
      <w:pPr>
        <w:spacing w:line="540" w:lineRule="exact"/>
        <w:ind w:firstLine="560" w:firstLineChars="200"/>
        <w:contextualSpacing/>
        <w:jc w:val="left"/>
        <w:rPr>
          <w:rFonts w:ascii="Times New Roman" w:hAnsi="Times New Roman" w:eastAsia="仿宋"/>
          <w:sz w:val="28"/>
          <w:szCs w:val="28"/>
        </w:rPr>
      </w:pPr>
      <w:r>
        <w:rPr>
          <w:rFonts w:ascii="Times New Roman" w:hAnsi="Times New Roman" w:eastAsia="仿宋"/>
          <w:sz w:val="28"/>
          <w:szCs w:val="28"/>
        </w:rPr>
        <w:t>我公司作为本次比选投标公司，根据比选公告要求现郑重承诺如下：</w:t>
      </w:r>
    </w:p>
    <w:p w14:paraId="2A1B1069">
      <w:pPr>
        <w:spacing w:line="540" w:lineRule="exact"/>
        <w:ind w:firstLine="560" w:firstLineChars="200"/>
        <w:contextualSpacing/>
        <w:jc w:val="left"/>
        <w:rPr>
          <w:rFonts w:ascii="Times New Roman" w:hAnsi="Times New Roman" w:eastAsia="仿宋"/>
          <w:sz w:val="28"/>
          <w:szCs w:val="28"/>
        </w:rPr>
      </w:pPr>
      <w:r>
        <w:rPr>
          <w:rFonts w:ascii="Times New Roman" w:hAnsi="Times New Roman" w:eastAsia="仿宋"/>
          <w:sz w:val="28"/>
          <w:szCs w:val="28"/>
        </w:rPr>
        <w:t>一、本公司具备《中华人民共和国政府采购法》第二十二条规定的条件：</w:t>
      </w:r>
    </w:p>
    <w:p w14:paraId="162E14FA">
      <w:pPr>
        <w:spacing w:line="540" w:lineRule="exact"/>
        <w:ind w:firstLine="560" w:firstLineChars="200"/>
        <w:contextualSpacing/>
        <w:jc w:val="left"/>
        <w:rPr>
          <w:rFonts w:ascii="Times New Roman" w:hAnsi="Times New Roman" w:eastAsia="仿宋"/>
          <w:sz w:val="28"/>
          <w:szCs w:val="28"/>
        </w:rPr>
      </w:pPr>
      <w:r>
        <w:rPr>
          <w:rFonts w:ascii="Times New Roman" w:hAnsi="Times New Roman" w:eastAsia="仿宋"/>
          <w:sz w:val="28"/>
          <w:szCs w:val="28"/>
        </w:rPr>
        <w:t xml:space="preserve">1.具有独立承担民事责任的能力。 </w:t>
      </w:r>
    </w:p>
    <w:p w14:paraId="71C25A49">
      <w:pPr>
        <w:spacing w:line="540" w:lineRule="exact"/>
        <w:ind w:firstLine="560" w:firstLineChars="200"/>
        <w:contextualSpacing/>
        <w:jc w:val="left"/>
        <w:rPr>
          <w:rFonts w:ascii="Times New Roman" w:hAnsi="Times New Roman" w:eastAsia="仿宋"/>
          <w:sz w:val="28"/>
          <w:szCs w:val="28"/>
        </w:rPr>
      </w:pPr>
      <w:r>
        <w:rPr>
          <w:rFonts w:ascii="Times New Roman" w:hAnsi="Times New Roman" w:eastAsia="仿宋"/>
          <w:sz w:val="28"/>
          <w:szCs w:val="28"/>
        </w:rPr>
        <w:t xml:space="preserve">2.具有良好的商业信誉和健全的财务会计制度。 </w:t>
      </w:r>
    </w:p>
    <w:p w14:paraId="270AF5A8">
      <w:pPr>
        <w:spacing w:line="540" w:lineRule="exact"/>
        <w:ind w:firstLine="560" w:firstLineChars="200"/>
        <w:contextualSpacing/>
        <w:jc w:val="left"/>
        <w:rPr>
          <w:rFonts w:ascii="Times New Roman" w:hAnsi="Times New Roman" w:eastAsia="仿宋"/>
          <w:sz w:val="28"/>
          <w:szCs w:val="28"/>
        </w:rPr>
      </w:pPr>
      <w:r>
        <w:rPr>
          <w:rFonts w:ascii="Times New Roman" w:hAnsi="Times New Roman" w:eastAsia="仿宋"/>
          <w:sz w:val="28"/>
          <w:szCs w:val="28"/>
        </w:rPr>
        <w:t xml:space="preserve">3.具有履行合同所必需的设备和专业技术能力。 </w:t>
      </w:r>
    </w:p>
    <w:p w14:paraId="189EF3C5">
      <w:pPr>
        <w:spacing w:line="540" w:lineRule="exact"/>
        <w:ind w:firstLine="560" w:firstLineChars="200"/>
        <w:contextualSpacing/>
        <w:jc w:val="left"/>
        <w:rPr>
          <w:rFonts w:ascii="Times New Roman" w:hAnsi="Times New Roman" w:eastAsia="仿宋"/>
          <w:sz w:val="28"/>
          <w:szCs w:val="28"/>
        </w:rPr>
      </w:pPr>
      <w:r>
        <w:rPr>
          <w:rFonts w:ascii="Times New Roman" w:hAnsi="Times New Roman" w:eastAsia="仿宋"/>
          <w:sz w:val="28"/>
          <w:szCs w:val="28"/>
        </w:rPr>
        <w:t>4.有依法缴纳税收和社会保障资金的良好记录。</w:t>
      </w:r>
    </w:p>
    <w:p w14:paraId="6B28218B">
      <w:pPr>
        <w:spacing w:line="540" w:lineRule="exact"/>
        <w:ind w:firstLine="560" w:firstLineChars="200"/>
        <w:contextualSpacing/>
        <w:jc w:val="left"/>
        <w:rPr>
          <w:rFonts w:ascii="Times New Roman" w:hAnsi="Times New Roman" w:eastAsia="仿宋"/>
          <w:sz w:val="28"/>
          <w:szCs w:val="28"/>
        </w:rPr>
      </w:pPr>
      <w:r>
        <w:rPr>
          <w:rFonts w:ascii="Times New Roman" w:hAnsi="Times New Roman" w:eastAsia="仿宋"/>
          <w:sz w:val="28"/>
          <w:szCs w:val="28"/>
        </w:rPr>
        <w:t>5.参加政府采购活动前三年内，在经营活动中没有重大违法记录。</w:t>
      </w:r>
    </w:p>
    <w:p w14:paraId="058318AC">
      <w:pPr>
        <w:spacing w:line="540" w:lineRule="exact"/>
        <w:ind w:firstLine="560" w:firstLineChars="200"/>
        <w:contextualSpacing/>
        <w:jc w:val="left"/>
        <w:rPr>
          <w:rFonts w:ascii="Times New Roman" w:hAnsi="Times New Roman" w:eastAsia="仿宋"/>
          <w:sz w:val="28"/>
          <w:szCs w:val="28"/>
        </w:rPr>
      </w:pPr>
      <w:r>
        <w:rPr>
          <w:rFonts w:ascii="Times New Roman" w:hAnsi="Times New Roman" w:eastAsia="仿宋"/>
          <w:sz w:val="28"/>
          <w:szCs w:val="28"/>
        </w:rPr>
        <w:t>6.法律、行政法规规定的其他条件。</w:t>
      </w:r>
    </w:p>
    <w:p w14:paraId="2E32A76A">
      <w:pPr>
        <w:spacing w:line="540" w:lineRule="exact"/>
        <w:ind w:firstLine="560" w:firstLineChars="200"/>
        <w:contextualSpacing/>
        <w:jc w:val="left"/>
        <w:rPr>
          <w:rFonts w:ascii="Times New Roman" w:hAnsi="Times New Roman" w:eastAsia="仿宋"/>
          <w:sz w:val="28"/>
          <w:szCs w:val="28"/>
        </w:rPr>
      </w:pPr>
      <w:r>
        <w:rPr>
          <w:rFonts w:ascii="Times New Roman" w:hAnsi="Times New Roman" w:eastAsia="仿宋"/>
          <w:sz w:val="28"/>
          <w:szCs w:val="28"/>
        </w:rPr>
        <w:t>二、投标人与其他投标人之间，单位负责人不为同一人而且不存在直接控股、管理关系。</w:t>
      </w:r>
    </w:p>
    <w:p w14:paraId="0FECA80F">
      <w:pPr>
        <w:spacing w:line="540" w:lineRule="exact"/>
        <w:ind w:firstLine="560" w:firstLineChars="200"/>
        <w:contextualSpacing/>
        <w:jc w:val="left"/>
        <w:rPr>
          <w:rFonts w:ascii="Times New Roman" w:hAnsi="Times New Roman" w:eastAsia="仿宋"/>
          <w:sz w:val="28"/>
          <w:szCs w:val="28"/>
        </w:rPr>
      </w:pPr>
      <w:r>
        <w:rPr>
          <w:rFonts w:ascii="Times New Roman" w:hAnsi="Times New Roman" w:eastAsia="仿宋"/>
          <w:sz w:val="28"/>
          <w:szCs w:val="28"/>
        </w:rPr>
        <w:t>三、本公司不存在与四川福彩系统员工及其近亲属有关联关系。</w:t>
      </w:r>
    </w:p>
    <w:p w14:paraId="467B62A1">
      <w:pPr>
        <w:spacing w:line="540" w:lineRule="exact"/>
        <w:ind w:firstLine="560" w:firstLineChars="200"/>
        <w:contextualSpacing/>
        <w:jc w:val="left"/>
        <w:rPr>
          <w:rFonts w:ascii="Times New Roman" w:hAnsi="Times New Roman" w:eastAsia="仿宋"/>
          <w:sz w:val="28"/>
          <w:szCs w:val="28"/>
        </w:rPr>
      </w:pPr>
      <w:r>
        <w:rPr>
          <w:rFonts w:ascii="Times New Roman" w:hAnsi="Times New Roman" w:eastAsia="仿宋"/>
          <w:sz w:val="28"/>
          <w:szCs w:val="28"/>
        </w:rPr>
        <w:t>本公司对上述承诺的内容和事项真实性负责。如经查实上述承诺的内容事项存在虚假，我公司愿意接受以提供虚假材料谋取中选而追究的法律责任。</w:t>
      </w:r>
    </w:p>
    <w:p w14:paraId="4B6AAC2A">
      <w:pPr>
        <w:spacing w:line="540" w:lineRule="exact"/>
        <w:ind w:firstLine="548" w:firstLineChars="196"/>
        <w:contextualSpacing/>
        <w:jc w:val="left"/>
        <w:rPr>
          <w:rFonts w:ascii="Times New Roman" w:hAnsi="Times New Roman" w:eastAsia="仿宋"/>
          <w:sz w:val="28"/>
          <w:szCs w:val="28"/>
        </w:rPr>
      </w:pPr>
      <w:r>
        <w:rPr>
          <w:rFonts w:ascii="Times New Roman" w:hAnsi="Times New Roman" w:eastAsia="仿宋"/>
          <w:sz w:val="28"/>
          <w:szCs w:val="28"/>
        </w:rPr>
        <w:t>公司名称：  （单位公章）</w:t>
      </w:r>
    </w:p>
    <w:p w14:paraId="2C1C1859">
      <w:pPr>
        <w:spacing w:line="540" w:lineRule="exact"/>
        <w:ind w:firstLine="548" w:firstLineChars="196"/>
        <w:contextualSpacing/>
        <w:jc w:val="left"/>
        <w:rPr>
          <w:rFonts w:ascii="Times New Roman" w:hAnsi="Times New Roman" w:eastAsia="仿宋"/>
          <w:sz w:val="28"/>
          <w:szCs w:val="28"/>
        </w:rPr>
      </w:pPr>
      <w:r>
        <w:rPr>
          <w:rFonts w:ascii="Times New Roman" w:hAnsi="Times New Roman" w:eastAsia="仿宋"/>
          <w:sz w:val="28"/>
          <w:szCs w:val="28"/>
        </w:rPr>
        <w:t xml:space="preserve">法定代表人： </w:t>
      </w:r>
    </w:p>
    <w:p w14:paraId="60365E9A">
      <w:pPr>
        <w:spacing w:line="540" w:lineRule="exact"/>
        <w:ind w:firstLine="548" w:firstLineChars="196"/>
        <w:contextualSpacing/>
        <w:jc w:val="left"/>
        <w:rPr>
          <w:rFonts w:ascii="Times New Roman" w:hAnsi="Times New Roman" w:eastAsia="仿宋"/>
          <w:sz w:val="28"/>
          <w:szCs w:val="28"/>
        </w:rPr>
      </w:pPr>
      <w:r>
        <w:rPr>
          <w:rFonts w:ascii="Times New Roman" w:hAnsi="Times New Roman" w:eastAsia="仿宋"/>
          <w:sz w:val="28"/>
          <w:szCs w:val="28"/>
        </w:rPr>
        <w:t>联系电话：</w:t>
      </w:r>
    </w:p>
    <w:p w14:paraId="697B2245">
      <w:pPr>
        <w:widowControl/>
        <w:spacing w:line="540" w:lineRule="exact"/>
        <w:ind w:firstLine="5588" w:firstLineChars="1996"/>
        <w:contextualSpacing/>
        <w:jc w:val="left"/>
        <w:rPr>
          <w:rFonts w:hint="eastAsia"/>
          <w:sz w:val="28"/>
          <w:szCs w:val="36"/>
        </w:rPr>
      </w:pPr>
      <w:r>
        <w:rPr>
          <w:rFonts w:ascii="Times New Roman" w:hAnsi="Times New Roman" w:eastAsia="仿宋"/>
          <w:sz w:val="28"/>
          <w:szCs w:val="28"/>
        </w:rPr>
        <w:t>年    月    日</w:t>
      </w:r>
    </w:p>
    <w:p w14:paraId="36D88F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rPr>
      </w:pPr>
    </w:p>
    <w:p w14:paraId="2B5AE2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rPr>
      </w:pPr>
    </w:p>
    <w:p w14:paraId="430431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四川省福利彩票发行中心达州分中心</w:t>
      </w:r>
    </w:p>
    <w:p w14:paraId="38473D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2025年</w:t>
      </w:r>
      <w:r>
        <w:rPr>
          <w:rFonts w:hint="eastAsia" w:ascii="方正小标宋简体" w:hAnsi="方正小标宋简体" w:eastAsia="方正小标宋简体" w:cs="方正小标宋简体"/>
          <w:sz w:val="28"/>
          <w:szCs w:val="36"/>
          <w:lang w:eastAsia="zh-CN"/>
        </w:rPr>
        <w:t>全年</w:t>
      </w:r>
      <w:r>
        <w:rPr>
          <w:rFonts w:hint="eastAsia" w:ascii="方正小标宋简体" w:hAnsi="方正小标宋简体" w:eastAsia="方正小标宋简体" w:cs="方正小标宋简体"/>
          <w:sz w:val="28"/>
          <w:szCs w:val="36"/>
        </w:rPr>
        <w:t>日常广告设计制作服务采购项目比选报价表</w:t>
      </w:r>
    </w:p>
    <w:tbl>
      <w:tblPr>
        <w:tblStyle w:val="5"/>
        <w:tblW w:w="82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1064"/>
        <w:gridCol w:w="1755"/>
        <w:gridCol w:w="1075"/>
        <w:gridCol w:w="713"/>
        <w:gridCol w:w="559"/>
        <w:gridCol w:w="614"/>
        <w:gridCol w:w="663"/>
        <w:gridCol w:w="1235"/>
      </w:tblGrid>
      <w:tr w14:paraId="038E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98AF">
            <w:pPr>
              <w:keepNext w:val="0"/>
              <w:keepLines w:val="0"/>
              <w:widowControl/>
              <w:suppressLineNumbers w:val="0"/>
              <w:jc w:val="center"/>
              <w:textAlignment w:val="center"/>
              <w:rPr>
                <w:rFonts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序号</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D28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制作名称</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5ED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制作材质</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45B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常规尺寸</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28C7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全年预计制作数量</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9931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单位</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0F1F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单价（元）</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748B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总价（元）</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DC9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备注</w:t>
            </w:r>
          </w:p>
        </w:tc>
      </w:tr>
      <w:tr w14:paraId="268B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1B7E">
            <w:pPr>
              <w:jc w:val="center"/>
              <w:rPr>
                <w:rFonts w:hint="eastAsia" w:ascii="仿宋" w:hAnsi="仿宋" w:eastAsia="仿宋" w:cs="仿宋"/>
                <w:i w:val="0"/>
                <w:iCs w:val="0"/>
                <w:color w:val="000000"/>
                <w:sz w:val="16"/>
                <w:szCs w:val="16"/>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DE1B">
            <w:pPr>
              <w:jc w:val="center"/>
              <w:rPr>
                <w:rFonts w:hint="eastAsia" w:ascii="仿宋" w:hAnsi="仿宋" w:eastAsia="仿宋" w:cs="仿宋"/>
                <w:i w:val="0"/>
                <w:iCs w:val="0"/>
                <w:color w:val="000000"/>
                <w:sz w:val="16"/>
                <w:szCs w:val="16"/>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3FCA">
            <w:pPr>
              <w:jc w:val="center"/>
              <w:rPr>
                <w:rFonts w:hint="eastAsia" w:ascii="仿宋" w:hAnsi="仿宋" w:eastAsia="仿宋" w:cs="仿宋"/>
                <w:i w:val="0"/>
                <w:iCs w:val="0"/>
                <w:color w:val="000000"/>
                <w:sz w:val="16"/>
                <w:szCs w:val="16"/>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F555">
            <w:pPr>
              <w:jc w:val="center"/>
              <w:rPr>
                <w:rFonts w:hint="eastAsia" w:ascii="仿宋" w:hAnsi="仿宋" w:eastAsia="仿宋" w:cs="仿宋"/>
                <w:i w:val="0"/>
                <w:iCs w:val="0"/>
                <w:color w:val="000000"/>
                <w:sz w:val="16"/>
                <w:szCs w:val="16"/>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E1028">
            <w:pPr>
              <w:jc w:val="center"/>
              <w:rPr>
                <w:rFonts w:hint="eastAsia" w:ascii="仿宋" w:hAnsi="仿宋" w:eastAsia="仿宋" w:cs="仿宋"/>
                <w:i w:val="0"/>
                <w:iCs w:val="0"/>
                <w:color w:val="000000"/>
                <w:sz w:val="16"/>
                <w:szCs w:val="16"/>
                <w:u w:val="none"/>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21DDD">
            <w:pPr>
              <w:jc w:val="center"/>
              <w:rPr>
                <w:rFonts w:hint="eastAsia" w:ascii="仿宋" w:hAnsi="仿宋" w:eastAsia="仿宋" w:cs="仿宋"/>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2C394">
            <w:pPr>
              <w:jc w:val="center"/>
              <w:rPr>
                <w:rFonts w:hint="eastAsia" w:ascii="仿宋" w:hAnsi="仿宋" w:eastAsia="仿宋" w:cs="仿宋"/>
                <w:i w:val="0"/>
                <w:iCs w:val="0"/>
                <w:color w:val="000000"/>
                <w:sz w:val="16"/>
                <w:szCs w:val="16"/>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8B6AD">
            <w:pPr>
              <w:jc w:val="center"/>
              <w:rPr>
                <w:rFonts w:hint="eastAsia" w:ascii="仿宋" w:hAnsi="仿宋" w:eastAsia="仿宋" w:cs="仿宋"/>
                <w:i w:val="0"/>
                <w:iCs w:val="0"/>
                <w:color w:val="000000"/>
                <w:sz w:val="16"/>
                <w:szCs w:val="16"/>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DCCF">
            <w:pPr>
              <w:jc w:val="center"/>
              <w:rPr>
                <w:rFonts w:hint="eastAsia" w:ascii="仿宋" w:hAnsi="仿宋" w:eastAsia="仿宋" w:cs="仿宋"/>
                <w:i w:val="0"/>
                <w:iCs w:val="0"/>
                <w:color w:val="000000"/>
                <w:sz w:val="16"/>
                <w:szCs w:val="16"/>
                <w:u w:val="none"/>
              </w:rPr>
            </w:pPr>
          </w:p>
        </w:tc>
      </w:tr>
      <w:tr w14:paraId="1316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295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2BF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横幅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C44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材质采用激光条幅机、红底白字制作</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9DC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3mx0.6m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88F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9CA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条</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FE51">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8AD5">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C9B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每次制作最少1幅</w:t>
            </w:r>
          </w:p>
        </w:tc>
      </w:tr>
      <w:tr w14:paraId="6B00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909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C56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横幅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08D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材质采用激光条幅机、红底白字制作</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390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3mx0.6m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（含设计、配送、分包服务）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765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B18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条</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DAF5">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39A4">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8B3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每次制作最少1幅</w:t>
            </w:r>
          </w:p>
        </w:tc>
      </w:tr>
      <w:tr w14:paraId="4B23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E51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B4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投注站地贴（室内）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373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材质采用进口喷绘机530型号材料制作</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0C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1.mx2m（含设计、配送、分包服务、不含安装）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17E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F4B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幅</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6020">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DA56">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1E1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每次制作最少1幅</w:t>
            </w:r>
          </w:p>
        </w:tc>
      </w:tr>
      <w:tr w14:paraId="636BB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55B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4A0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投注站地贴（室外）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449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材质采用进口喷绘机530型号材料制作</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24D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2.5mx2m（含设计、配送、分包服务、不含安装）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9A0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6CC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幅</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997A">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E3C3">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67C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每次制作最少1幅</w:t>
            </w:r>
          </w:p>
        </w:tc>
      </w:tr>
      <w:tr w14:paraId="6E33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7CA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3D6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室内高精度写真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6E3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材质采用进口写真机，室内材质120克，覆亮膜</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069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（含设计、含安装）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E47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994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平米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6D2D">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0BB5">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09A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每次制作最少1平方</w:t>
            </w:r>
          </w:p>
        </w:tc>
      </w:tr>
      <w:tr w14:paraId="052C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9CB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FC7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户外高精度写真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25F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材质采用进口写真机，户外材质160克</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02E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（含设计、含安装）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A66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B90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平米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68E6">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4A93">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2A1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每次制作最少1平方</w:t>
            </w:r>
          </w:p>
        </w:tc>
      </w:tr>
      <w:tr w14:paraId="16AB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689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0E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室内高精度喷绘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FB9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材质采用进口喷绘机，530型号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B78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（含设计、含安装）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209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417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平米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A5A7">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55E3">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3DE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每次制作最少1平方</w:t>
            </w:r>
          </w:p>
        </w:tc>
      </w:tr>
      <w:tr w14:paraId="75B3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898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897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户外高精度喷绘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ADC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材质采用进口喷绘机，550型号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DE4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（含设计、含安装）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66A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E0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平米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0E12">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C104">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A8C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每次制作最少1平方</w:t>
            </w:r>
          </w:p>
        </w:tc>
      </w:tr>
      <w:tr w14:paraId="085E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010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6C9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海报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BEE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材质采用200克铜板纸彩色印制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DD5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0.57mx0.84m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（含设计、配送、分包服务）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09B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B22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DDF1">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4A30">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B41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每次制作最少1000张</w:t>
            </w:r>
          </w:p>
        </w:tc>
      </w:tr>
      <w:tr w14:paraId="1649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525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79A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海报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C8A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材质采用200克铜板纸彩色印制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8DC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0.42mx0.57m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（含设计、配送、分包服务）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C54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13500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AF7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6878">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437A">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DE8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每次制作最少1000张</w:t>
            </w:r>
          </w:p>
        </w:tc>
      </w:tr>
      <w:tr w14:paraId="1164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E3E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C97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门型展架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458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3.5公斤烤漆铁架、包送</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D80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0.6mx1.6m</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5F5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047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7183">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1097">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1A2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每次制作最少1个</w:t>
            </w:r>
          </w:p>
        </w:tc>
      </w:tr>
      <w:tr w14:paraId="3E05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703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762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门型展架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A83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材质采用进口写真机，户外160克PP相纸，四角扣眼（不含架子）</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891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0.6mx1.6m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（含设计、配送、分包服务）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830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A9F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幅</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B931">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A317">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76F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每次制作最少1幅</w:t>
            </w:r>
          </w:p>
        </w:tc>
      </w:tr>
      <w:tr w14:paraId="5E42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B9D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12C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红木奖牌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CCB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材质采用红木2cm底板、锡箔UV制作</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112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0.6mx0.4m</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ECB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709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块</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B98D">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6A9B">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0F1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每次制作最少1块</w:t>
            </w:r>
          </w:p>
        </w:tc>
      </w:tr>
      <w:tr w14:paraId="6DE5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BAF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77F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精品发光字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142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材质采用不锈钢边，高节能LED灯珠，质保期为一年</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B6C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（含设计、含安装）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AFC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F5E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厘米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3B1C">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1A88">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A7B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每次制作最少10厘米</w:t>
            </w:r>
          </w:p>
        </w:tc>
      </w:tr>
      <w:tr w14:paraId="7E14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A7C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839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水晶字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84D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材质采用1cm亚克力水晶板，3mm亚克力面板</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203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（含设计、含安装）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F3B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8AF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厘米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1285">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5EEB">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C81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每次制作最少10厘米</w:t>
            </w:r>
          </w:p>
        </w:tc>
      </w:tr>
      <w:tr w14:paraId="0425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E1E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85F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水晶字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F07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材质采用1.5cm水晶板，3mm亚克力面板</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259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（含设计、含安装）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9D2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FF4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厘米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4571">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AFBE">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912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每次制作最少10厘米</w:t>
            </w:r>
          </w:p>
        </w:tc>
      </w:tr>
      <w:tr w14:paraId="6190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370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07B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PVC字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088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材质采用1.5cmPVC，喷户外烤漆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A97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（含设计、含安装）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94A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5D3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厘米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84C7">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4570">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451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每次制作最少10厘米</w:t>
            </w:r>
          </w:p>
        </w:tc>
      </w:tr>
      <w:tr w14:paraId="39C7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7F6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803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PVC字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37E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材质采用2cmPVC，喷户外烤漆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957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（含设计、含安装）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A5F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255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厘米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3E06">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F5A7">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E3F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每次制作最少10厘米</w:t>
            </w:r>
          </w:p>
        </w:tc>
      </w:tr>
      <w:tr w14:paraId="7369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A45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EE1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DM宣传单</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7EF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材质采用157克铜板纸双面彩色印刷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EB4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A4大小</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（含设计、配送、分包服务）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DA9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50000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EF9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D704">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4150">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EBA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每次制作最少1千张</w:t>
            </w:r>
          </w:p>
        </w:tc>
      </w:tr>
      <w:tr w14:paraId="34B5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387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A0F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异型吊旗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F95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材质采用200克铜板纸双面彩色印刷、刀版切割</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307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0.420mx0.297m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（含设计、配送、分包服务）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14C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50000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61B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6889">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8FD4">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321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每次制作最少1千张</w:t>
            </w:r>
          </w:p>
        </w:tc>
      </w:tr>
      <w:tr w14:paraId="627B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41B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F61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吊旗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6F4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材质采用200克铜板纸双面彩色印刷、刀版切割</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6A4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A3双面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（含设计、配送、分包服务）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010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1D4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1EAC">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4BA4">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5BB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每次制作最少1千张</w:t>
            </w:r>
          </w:p>
        </w:tc>
      </w:tr>
      <w:tr w14:paraId="028C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10A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BD0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举牌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164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材质采用户外写真160克双面，超卡板底板制作</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F0D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0.6mx0.8m（含成品举棒）</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（含设计、配送、分包服务）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702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DAE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A02B">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735A">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FF6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每次制作最少4个</w:t>
            </w:r>
          </w:p>
        </w:tc>
      </w:tr>
      <w:tr w14:paraId="02CA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FF5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A99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游街牌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292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材质采用高精度530喷绘，木条架子</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82A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2mx1m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(含含设计、配送、安装）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B95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95C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块</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EB16">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BA69">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206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每次制作最少1块</w:t>
            </w:r>
          </w:p>
        </w:tc>
      </w:tr>
      <w:tr w14:paraId="3366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0F0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E43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木条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3FE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实木3cmx2cm</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DA3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（含设计、配送、安装）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260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E9C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C0FC">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700F">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4A2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每次制作最少1米</w:t>
            </w:r>
          </w:p>
        </w:tc>
      </w:tr>
      <w:tr w14:paraId="7056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FE3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13A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铝合型材边框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125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材质采用4mm铝合金边框，背板为1厘米PVC板，户外写真画面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AA5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（含设计、配送、安装）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3E7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BE8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平米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68F6">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CF17">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6FE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每次制作最少1平米</w:t>
            </w:r>
          </w:p>
        </w:tc>
      </w:tr>
      <w:tr w14:paraId="55E0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658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F5E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工作证</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F0D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材质采用PVC0.8cm厚，彩色双面打印，配套吊绳</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917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0.1mx0.15m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48C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E78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8F43">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3028">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E85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每次制作最少1个</w:t>
            </w:r>
          </w:p>
        </w:tc>
      </w:tr>
      <w:tr w14:paraId="7752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35E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78D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卡片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571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材质采用300克铜板纸双面彩色、正反过塑防水</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FF5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A4大小</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C39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FCC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6D2A">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74F9">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7DD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每次制作最少1个</w:t>
            </w:r>
          </w:p>
        </w:tc>
      </w:tr>
      <w:tr w14:paraId="5362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B81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85D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桁架租赁</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407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材质采用镀锌管成品架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6C7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按需搭建</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（含区县安装、搭建、撤出）</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39C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6DE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F717">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6FF3">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BD8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10天为一周期</w:t>
            </w:r>
          </w:p>
        </w:tc>
      </w:tr>
      <w:tr w14:paraId="105E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A5C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8F5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舞台搭建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065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10mx7mx0.6m高</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037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10x7mx0.6m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（含区县安装、搭建、撤出）</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378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579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次</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7DE3">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77C8">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340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0.5天</w:t>
            </w:r>
          </w:p>
        </w:tc>
      </w:tr>
      <w:tr w14:paraId="6050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07B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F44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主持人</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812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专业商业主持</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177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中等档次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0D6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7DE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人</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5651">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642B">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EBE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0.5天</w:t>
            </w:r>
          </w:p>
        </w:tc>
      </w:tr>
      <w:tr w14:paraId="5980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2FC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6D9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音响</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D7B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双15寸舞台音响</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C9A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中等档次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9B2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473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次</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0488">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7EF4">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218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0.5天</w:t>
            </w:r>
          </w:p>
        </w:tc>
      </w:tr>
      <w:tr w14:paraId="216F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F8B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E3B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LED屏</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E2E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室外全彩电子屏</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826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10mx4m</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906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4B1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次</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C69E">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8C7F">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5DC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0.5天</w:t>
            </w:r>
          </w:p>
        </w:tc>
      </w:tr>
      <w:tr w14:paraId="2736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056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B58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地毯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D80D">
            <w:pPr>
              <w:jc w:val="center"/>
              <w:rPr>
                <w:rFonts w:hint="eastAsia" w:ascii="仿宋" w:hAnsi="仿宋" w:eastAsia="仿宋" w:cs="仿宋"/>
                <w:i w:val="0"/>
                <w:iCs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A54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12mx9m</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2E7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108</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4AA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平米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36DC">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23A0">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1CA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0.5天</w:t>
            </w:r>
          </w:p>
        </w:tc>
      </w:tr>
      <w:tr w14:paraId="4A89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1F9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CEA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歌手</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B031">
            <w:pPr>
              <w:jc w:val="center"/>
              <w:rPr>
                <w:rFonts w:hint="eastAsia" w:ascii="仿宋" w:hAnsi="仿宋" w:eastAsia="仿宋" w:cs="仿宋"/>
                <w:i w:val="0"/>
                <w:iCs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427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中等档次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265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180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人</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0ABB">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D9A8">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712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0.5天</w:t>
            </w:r>
          </w:p>
        </w:tc>
      </w:tr>
      <w:tr w14:paraId="3EC9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41F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A60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舞蹈</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3FBB">
            <w:pPr>
              <w:jc w:val="center"/>
              <w:rPr>
                <w:rFonts w:hint="eastAsia" w:ascii="仿宋" w:hAnsi="仿宋" w:eastAsia="仿宋" w:cs="仿宋"/>
                <w:i w:val="0"/>
                <w:iCs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586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中等档次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9EF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B5D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人</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98C1">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2089">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ABA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0.5天</w:t>
            </w:r>
          </w:p>
        </w:tc>
      </w:tr>
      <w:tr w14:paraId="797E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374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8E3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魔术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A6CD">
            <w:pPr>
              <w:jc w:val="center"/>
              <w:rPr>
                <w:rFonts w:hint="eastAsia" w:ascii="仿宋" w:hAnsi="仿宋" w:eastAsia="仿宋" w:cs="仿宋"/>
                <w:i w:val="0"/>
                <w:iCs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B39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中等档次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BF8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2D4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人</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C331">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7D1D">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70F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0.5天</w:t>
            </w:r>
          </w:p>
        </w:tc>
      </w:tr>
      <w:tr w14:paraId="7EFC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FDD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A04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变脸</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B724">
            <w:pPr>
              <w:jc w:val="center"/>
              <w:rPr>
                <w:rFonts w:hint="eastAsia" w:ascii="仿宋" w:hAnsi="仿宋" w:eastAsia="仿宋" w:cs="仿宋"/>
                <w:i w:val="0"/>
                <w:iCs w:val="0"/>
                <w:color w:val="000000"/>
                <w:sz w:val="16"/>
                <w:szCs w:val="16"/>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391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中等档次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1AC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061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人</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1520">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3BF2">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DE0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0.5天</w:t>
            </w:r>
          </w:p>
        </w:tc>
      </w:tr>
      <w:tr w14:paraId="41AF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30F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811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绶带</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EAF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材质采用金丝绒，发泡字处理、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8C6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0.14mx1.75m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AFB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471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条</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E2B0">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4E59">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245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每次制作最少2条</w:t>
            </w:r>
          </w:p>
        </w:tc>
      </w:tr>
      <w:tr w14:paraId="5BC6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A49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AE9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kt板室外写真</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835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材质采用聚苯乙烯制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195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0.9cm厚度</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2B9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FD7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平米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5771">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BA22">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9BB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每次制作最少1平米</w:t>
            </w:r>
          </w:p>
        </w:tc>
      </w:tr>
      <w:tr w14:paraId="34DE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5C4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B10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提示贴（铜板纸）</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6DB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材质采用铜版纸128g</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43A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60cm*20cm-200g</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（含设计、配送、分包服务）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66F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47A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7CB1">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A63D">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897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每次制作最少1000张</w:t>
            </w:r>
          </w:p>
        </w:tc>
      </w:tr>
      <w:tr w14:paraId="4468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B57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9E6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亚克力板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F89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材质采用足5mm亚克力UV喷印、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四周菱角、钻孔、高脚装饰钉</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C77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按需制作</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139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5DC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平米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55C0">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23C7">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273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每次制作最少1平米</w:t>
            </w:r>
          </w:p>
        </w:tc>
      </w:tr>
      <w:tr w14:paraId="4B51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111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2DC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爆炸贴</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C2F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白卡纸、单面印刷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F43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8cmx11cm每张</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（含设计、配送、分包服务）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848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C6C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6EA7">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B725">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2D8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每次制作最少1000张</w:t>
            </w:r>
          </w:p>
        </w:tc>
      </w:tr>
      <w:tr w14:paraId="50E3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B93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20B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不干胶贴</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0B8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黄底不干胶、亮膜、异形模切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092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75mm*50mm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（含设计、配送、分包服务）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2D7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9B8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8178">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E301">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BD4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每次制作最少1000张</w:t>
            </w:r>
          </w:p>
        </w:tc>
      </w:tr>
      <w:tr w14:paraId="6D8A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D14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F45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三折页</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CC1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大度16K、200g、包心折</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B34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大度16K</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（含设计、配送、分包服务）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643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50000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4A8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张</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B02E">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6AB0">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2A4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每次制作最少1000张</w:t>
            </w:r>
          </w:p>
        </w:tc>
      </w:tr>
      <w:tr w14:paraId="2E86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245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353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超卡板板带户外写真（异形）</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9AE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户外写真覆亮膜、异形切割、木架安装</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6AE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按需要制作</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（含设计、配送、安装服务）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1F0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4F5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平米</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E8CF">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1B52">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6A9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每次制作最少1平米</w:t>
            </w:r>
          </w:p>
        </w:tc>
      </w:tr>
      <w:tr w14:paraId="4F32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DF4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EAB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彩色旗帜/横幅</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02B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旗帜布彩印、热切割</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19B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3m*0.6m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（含设计、配送、安装）</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F94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8FF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条</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48E6">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8D79">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F24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每次制作最少1平米</w:t>
            </w:r>
          </w:p>
        </w:tc>
      </w:tr>
      <w:tr w14:paraId="2492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F7E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99C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装订成册</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8D7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胶装</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AB1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A4大小</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7E7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DF4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本</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6E23">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E6FA">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0C0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每次制作最少1本</w:t>
            </w:r>
          </w:p>
        </w:tc>
      </w:tr>
      <w:tr w14:paraId="201B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C10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189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不锈钢展架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12D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加厚加固不锈钢管材、可拆装、加厚铝角码、标配四个万向轮</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078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1.8m*1.2m</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（含设计、配送画面制作、分包服务、配送）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423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7C6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个</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A351">
            <w:pPr>
              <w:jc w:val="center"/>
              <w:rPr>
                <w:rFonts w:hint="eastAsia" w:ascii="仿宋" w:hAnsi="仿宋" w:eastAsia="仿宋" w:cs="仿宋"/>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FEF8">
            <w:pPr>
              <w:jc w:val="center"/>
              <w:rPr>
                <w:rFonts w:hint="eastAsia" w:ascii="仿宋" w:hAnsi="仿宋" w:eastAsia="仿宋" w:cs="仿宋"/>
                <w:i w:val="0"/>
                <w:iCs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993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每次制作最少1个</w:t>
            </w:r>
          </w:p>
        </w:tc>
      </w:tr>
      <w:tr w14:paraId="45D5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4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7A3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项目综合单价：</w:t>
            </w:r>
          </w:p>
        </w:tc>
        <w:tc>
          <w:tcPr>
            <w:tcW w:w="37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0975">
            <w:pPr>
              <w:jc w:val="center"/>
              <w:rPr>
                <w:rFonts w:hint="eastAsia" w:ascii="仿宋" w:hAnsi="仿宋" w:eastAsia="仿宋" w:cs="仿宋"/>
                <w:i w:val="0"/>
                <w:iCs w:val="0"/>
                <w:color w:val="000000"/>
                <w:sz w:val="16"/>
                <w:szCs w:val="16"/>
                <w:u w:val="none"/>
              </w:rPr>
            </w:pPr>
          </w:p>
        </w:tc>
      </w:tr>
      <w:tr w14:paraId="3B17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9" w:hRule="atLeast"/>
        </w:trPr>
        <w:tc>
          <w:tcPr>
            <w:tcW w:w="82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5D9A08">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Style w:val="7"/>
                <w:lang w:val="en-US" w:eastAsia="zh-CN" w:bidi="ar"/>
              </w:rPr>
              <w:t>注：1.项目综合单价=48项的汇总价</w:t>
            </w:r>
            <w:r>
              <w:rPr>
                <w:rStyle w:val="8"/>
                <w:rFonts w:eastAsia="仿宋"/>
                <w:lang w:val="en-US" w:eastAsia="zh-CN" w:bidi="ar"/>
              </w:rPr>
              <w:t>÷</w:t>
            </w:r>
            <w:r>
              <w:rPr>
                <w:rStyle w:val="7"/>
                <w:lang w:val="en-US" w:eastAsia="zh-CN" w:bidi="ar"/>
              </w:rPr>
              <w:t>48</w:t>
            </w:r>
            <w:r>
              <w:rPr>
                <w:rStyle w:val="7"/>
                <w:lang w:val="en-US" w:eastAsia="zh-CN" w:bidi="ar"/>
              </w:rPr>
              <w:br w:type="textWrapping"/>
            </w:r>
            <w:r>
              <w:rPr>
                <w:rStyle w:val="7"/>
                <w:lang w:val="en-US" w:eastAsia="zh-CN" w:bidi="ar"/>
              </w:rPr>
              <w:t xml:space="preserve">    2.报价及为客户验收合格后的价格，包括货物运输、安装调试、培训、税费、售后及参与本次项目比选产生的一切费用。</w:t>
            </w:r>
            <w:r>
              <w:rPr>
                <w:rStyle w:val="7"/>
                <w:lang w:val="en-US" w:eastAsia="zh-CN" w:bidi="ar"/>
              </w:rPr>
              <w:br w:type="textWrapping"/>
            </w:r>
            <w:r>
              <w:rPr>
                <w:rStyle w:val="7"/>
                <w:lang w:val="en-US" w:eastAsia="zh-CN" w:bidi="ar"/>
              </w:rPr>
              <w:t xml:space="preserve">    3.以上报价均为包干使用（含增值税普通发票，不含专票）。                       </w:t>
            </w:r>
            <w:r>
              <w:rPr>
                <w:rStyle w:val="7"/>
                <w:lang w:val="en-US" w:eastAsia="zh-CN" w:bidi="ar"/>
              </w:rPr>
              <w:br w:type="textWrapping"/>
            </w:r>
            <w:r>
              <w:rPr>
                <w:rStyle w:val="7"/>
                <w:lang w:val="en-US" w:eastAsia="zh-CN" w:bidi="ar"/>
              </w:rPr>
              <w:t xml:space="preserve">    4.上述目录未包含的其它制作项目参照上述类似产品报价及市场价经双方协商确定。         </w:t>
            </w:r>
            <w:r>
              <w:rPr>
                <w:rStyle w:val="7"/>
                <w:lang w:val="en-US" w:eastAsia="zh-CN" w:bidi="ar"/>
              </w:rPr>
              <w:br w:type="textWrapping"/>
            </w:r>
            <w:r>
              <w:rPr>
                <w:rStyle w:val="7"/>
                <w:lang w:val="en-US" w:eastAsia="zh-CN" w:bidi="ar"/>
              </w:rPr>
              <w:t xml:space="preserve">    5.以上所有制作项目应满足需求方质量验收。</w:t>
            </w:r>
            <w:r>
              <w:rPr>
                <w:rStyle w:val="7"/>
                <w:lang w:val="en-US" w:eastAsia="zh-CN" w:bidi="ar"/>
              </w:rPr>
              <w:br w:type="textWrapping"/>
            </w:r>
            <w:r>
              <w:rPr>
                <w:rStyle w:val="7"/>
                <w:lang w:val="en-US" w:eastAsia="zh-CN" w:bidi="ar"/>
              </w:rPr>
              <w:t xml:space="preserve">    6.项目综合单价最低者中标，广告服务制作数量以实际制作数量为准，价格根据所报的比选项目的各项单价据实结算，实际项目总额不超过</w:t>
            </w:r>
            <w:r>
              <w:rPr>
                <w:rStyle w:val="7"/>
                <w:rFonts w:hint="eastAsia"/>
                <w:lang w:val="en-US" w:eastAsia="zh-CN" w:bidi="ar"/>
              </w:rPr>
              <w:t>29</w:t>
            </w:r>
            <w:r>
              <w:rPr>
                <w:rStyle w:val="7"/>
                <w:lang w:val="en-US" w:eastAsia="zh-CN" w:bidi="ar"/>
              </w:rPr>
              <w:t>万元。</w:t>
            </w:r>
            <w:r>
              <w:rPr>
                <w:rStyle w:val="7"/>
                <w:lang w:val="en-US" w:eastAsia="zh-CN" w:bidi="ar"/>
              </w:rPr>
              <w:br w:type="textWrapping"/>
            </w:r>
            <w:r>
              <w:rPr>
                <w:rStyle w:val="7"/>
                <w:lang w:val="en-US" w:eastAsia="zh-CN" w:bidi="ar"/>
              </w:rPr>
              <w:t xml:space="preserve">                                                                  公司名称：（单位公章）</w:t>
            </w:r>
            <w:r>
              <w:rPr>
                <w:rStyle w:val="7"/>
                <w:lang w:val="en-US" w:eastAsia="zh-CN" w:bidi="ar"/>
              </w:rPr>
              <w:br w:type="textWrapping"/>
            </w:r>
            <w:r>
              <w:rPr>
                <w:rStyle w:val="7"/>
                <w:lang w:val="en-US" w:eastAsia="zh-CN" w:bidi="ar"/>
              </w:rPr>
              <w:br w:type="textWrapping"/>
            </w:r>
            <w:r>
              <w:rPr>
                <w:rStyle w:val="7"/>
                <w:lang w:val="en-US" w:eastAsia="zh-CN" w:bidi="ar"/>
              </w:rPr>
              <w:t xml:space="preserve">                                                                  法定代表人（签字）：</w:t>
            </w:r>
            <w:r>
              <w:rPr>
                <w:rStyle w:val="7"/>
                <w:lang w:val="en-US" w:eastAsia="zh-CN" w:bidi="ar"/>
              </w:rPr>
              <w:br w:type="textWrapping"/>
            </w:r>
            <w:r>
              <w:rPr>
                <w:rStyle w:val="7"/>
                <w:lang w:val="en-US" w:eastAsia="zh-CN" w:bidi="ar"/>
              </w:rPr>
              <w:br w:type="textWrapping"/>
            </w:r>
            <w:r>
              <w:rPr>
                <w:rStyle w:val="7"/>
                <w:lang w:val="en-US" w:eastAsia="zh-CN" w:bidi="ar"/>
              </w:rPr>
              <w:t xml:space="preserve">                                                                  日期：</w:t>
            </w:r>
          </w:p>
        </w:tc>
      </w:tr>
    </w:tbl>
    <w:p w14:paraId="5B9FF36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8"/>
          <w:szCs w:val="36"/>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83F86A1-74A3-4AA7-AE0F-46FC6F623B1E}"/>
  </w:font>
  <w:font w:name="黑体">
    <w:panose1 w:val="02010609060101010101"/>
    <w:charset w:val="86"/>
    <w:family w:val="auto"/>
    <w:pitch w:val="default"/>
    <w:sig w:usb0="800002BF" w:usb1="38CF7CFA" w:usb2="00000016" w:usb3="00000000" w:csb0="00040001" w:csb1="00000000"/>
    <w:embedRegular r:id="rId2" w:fontKey="{2E7B8431-7BB7-403B-B4B7-90AB8618EDC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80F76BE2-1A2A-4F6D-950B-52EFD7819B6F}"/>
  </w:font>
  <w:font w:name="方正大标宋简体">
    <w:panose1 w:val="02000000000000000000"/>
    <w:charset w:val="86"/>
    <w:family w:val="script"/>
    <w:pitch w:val="default"/>
    <w:sig w:usb0="A00002BF" w:usb1="184F6CFA" w:usb2="00000012" w:usb3="00000000" w:csb0="00040001" w:csb1="00000000"/>
    <w:embedRegular r:id="rId4" w:fontKey="{02E34856-BEE7-4668-83CB-A25C6DD92496}"/>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DA455">
    <w:pPr>
      <w:pStyle w:val="3"/>
      <w:rPr>
        <w:color w:val="FF0000"/>
      </w:rPr>
    </w:pPr>
    <w:r>
      <w:rPr>
        <w:color w:val="FF000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3DB516">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2F3DB516">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color w:val="FF0000"/>
      </w:rPr>
      <w:t xml:space="preserve"> </w:t>
    </w:r>
  </w:p>
  <w:p w14:paraId="5B5CDEF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B0773">
    <w:pPr>
      <w:pStyle w:val="4"/>
      <w:pBdr>
        <w:bottom w:val="none" w:color="auto" w:sz="0" w:space="1"/>
      </w:pBdr>
      <w:tabs>
        <w:tab w:val="left" w:pos="798"/>
        <w:tab w:val="clear" w:pos="4153"/>
        <w:tab w:val="clear" w:pos="8306"/>
      </w:tabs>
      <w:ind w:firstLine="90" w:firstLineChars="50"/>
      <w:jc w:val="left"/>
      <w:rPr>
        <w:rFonts w:hint="eastAsia" w:ascii="宋体" w:hAnsi="宋体"/>
      </w:rPr>
    </w:pPr>
    <w:r>
      <w:rPr>
        <w:rFonts w:hint="eastAsia" w:ascii="宋体" w:hAnsi="宋体"/>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E4A06"/>
    <w:rsid w:val="12467F1C"/>
    <w:rsid w:val="16D012A2"/>
    <w:rsid w:val="1F3D58D3"/>
    <w:rsid w:val="36162CAE"/>
    <w:rsid w:val="4936683B"/>
    <w:rsid w:val="64241190"/>
    <w:rsid w:val="6B153EBA"/>
    <w:rsid w:val="7EEF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character" w:customStyle="1" w:styleId="7">
    <w:name w:val="font11"/>
    <w:basedOn w:val="6"/>
    <w:qFormat/>
    <w:uiPriority w:val="0"/>
    <w:rPr>
      <w:rFonts w:hint="eastAsia" w:ascii="仿宋" w:hAnsi="仿宋" w:eastAsia="仿宋" w:cs="仿宋"/>
      <w:color w:val="000000"/>
      <w:sz w:val="16"/>
      <w:szCs w:val="16"/>
      <w:u w:val="none"/>
    </w:rPr>
  </w:style>
  <w:style w:type="character" w:customStyle="1" w:styleId="8">
    <w:name w:val="font51"/>
    <w:basedOn w:val="6"/>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2545</Words>
  <Characters>3036</Characters>
  <Lines>0</Lines>
  <Paragraphs>0</Paragraphs>
  <TotalTime>2</TotalTime>
  <ScaleCrop>false</ScaleCrop>
  <LinksUpToDate>false</LinksUpToDate>
  <CharactersWithSpaces>3341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2024-12-17T08:25:00Z</dcterms:created>
  <dc:creator>Administrator</dc:creator>
  <cp:lastModifiedBy>走在大街上</cp:lastModifiedBy>
  <dcterms:modified xsi:type="dcterms:W3CDTF">2025-01-10T02:10:03Z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CDF6FDF406E94D299741A2D2EBBE752E_12</vt:lpwstr>
  </property>
  <property fmtid="{D5CDD505-2E9C-101B-9397-08002B2CF9AE}" pid="4" name="KSOTemplateDocerSaveRecord">
    <vt:lpwstr>eyJoZGlkIjoiODBkNjE1ODA5NGM0OGM5NWFjZTEzOGEzNTY5OGJjNDIiLCJ1c2VySWQiOiIyNTY5NDU5ODYifQ==</vt:lpwstr>
  </property>
</Properties>
</file>